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B43E" w14:textId="77777777" w:rsidR="00A97A73" w:rsidRDefault="003D2EFD" w:rsidP="00A97A73">
      <w:pPr>
        <w:shd w:val="clear" w:color="auto" w:fill="FFFFFF"/>
        <w:spacing w:before="300"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E8416"/>
          <w:sz w:val="33"/>
          <w:szCs w:val="33"/>
        </w:rPr>
      </w:pPr>
      <w:bookmarkStart w:id="0" w:name="_GoBack"/>
      <w:r>
        <w:rPr>
          <w:rFonts w:ascii="Arial" w:eastAsia="Times New Roman" w:hAnsi="Arial" w:cs="Arial"/>
          <w:b/>
          <w:bCs/>
          <w:color w:val="4E8416"/>
          <w:sz w:val="33"/>
          <w:szCs w:val="33"/>
        </w:rPr>
        <w:t xml:space="preserve">HUMANA </w:t>
      </w:r>
      <w:r w:rsidR="00A97A73">
        <w:rPr>
          <w:rFonts w:ascii="Arial" w:eastAsia="Times New Roman" w:hAnsi="Arial" w:cs="Arial"/>
          <w:b/>
          <w:bCs/>
          <w:color w:val="4E8416"/>
          <w:sz w:val="33"/>
          <w:szCs w:val="33"/>
        </w:rPr>
        <w:t>RESOURCE LIST</w:t>
      </w:r>
    </w:p>
    <w:bookmarkEnd w:id="0"/>
    <w:p w14:paraId="7BD8D48F" w14:textId="77777777" w:rsidR="00A97A73" w:rsidRDefault="00A97A73" w:rsidP="003D2EFD">
      <w:pPr>
        <w:shd w:val="clear" w:color="auto" w:fill="FFFFFF"/>
        <w:spacing w:before="300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4E8416"/>
          <w:sz w:val="33"/>
          <w:szCs w:val="33"/>
        </w:rPr>
      </w:pPr>
    </w:p>
    <w:p w14:paraId="7883AEBD" w14:textId="4089A702" w:rsidR="003D2EFD" w:rsidRPr="003D2EFD" w:rsidRDefault="003D2EFD" w:rsidP="003D2EFD">
      <w:pPr>
        <w:shd w:val="clear" w:color="auto" w:fill="FFFFFF"/>
        <w:spacing w:before="300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4E8416"/>
          <w:sz w:val="33"/>
          <w:szCs w:val="33"/>
        </w:rPr>
      </w:pPr>
      <w:r w:rsidRPr="003D2EFD">
        <w:rPr>
          <w:rFonts w:ascii="Arial" w:eastAsia="Times New Roman" w:hAnsi="Arial" w:cs="Arial"/>
          <w:b/>
          <w:bCs/>
          <w:color w:val="4E8416"/>
          <w:sz w:val="33"/>
          <w:szCs w:val="33"/>
        </w:rPr>
        <w:t>Pre-enrollment Questions and Assistance</w:t>
      </w:r>
    </w:p>
    <w:p w14:paraId="6ED3802B" w14:textId="77777777" w:rsidR="003D2EFD" w:rsidRPr="003D2EFD" w:rsidRDefault="003D2EFD" w:rsidP="003D2EF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Email: </w:t>
      </w:r>
      <w:hyperlink r:id="rId5" w:history="1">
        <w:r w:rsidRPr="003D2EFD">
          <w:rPr>
            <w:rFonts w:ascii="Arial" w:eastAsia="Times New Roman" w:hAnsi="Arial" w:cs="Arial"/>
            <w:color w:val="046AB2"/>
            <w:sz w:val="21"/>
            <w:szCs w:val="21"/>
            <w:bdr w:val="none" w:sz="0" w:space="0" w:color="auto" w:frame="1"/>
          </w:rPr>
          <w:t>Agentsupport@humana.com</w:t>
        </w:r>
      </w:hyperlink>
    </w:p>
    <w:p w14:paraId="42E8E709" w14:textId="77777777" w:rsidR="003D2EFD" w:rsidRPr="003D2EFD" w:rsidRDefault="003D2EFD" w:rsidP="003D2EFD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Fax: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502-508-0062</w:t>
      </w:r>
    </w:p>
    <w:p w14:paraId="7BF41005" w14:textId="77777777" w:rsidR="003D2EFD" w:rsidRPr="003D2EFD" w:rsidRDefault="003D2EFD" w:rsidP="003D2EFD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484641"/>
          <w:sz w:val="23"/>
          <w:szCs w:val="23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3"/>
          <w:szCs w:val="23"/>
          <w:bdr w:val="none" w:sz="0" w:space="0" w:color="auto" w:frame="1"/>
        </w:rPr>
        <w:t>Phone:</w:t>
      </w:r>
      <w:r w:rsidRPr="003D2EFD">
        <w:rPr>
          <w:rFonts w:ascii="Arial" w:eastAsia="Times New Roman" w:hAnsi="Arial" w:cs="Arial"/>
          <w:color w:val="484641"/>
          <w:sz w:val="23"/>
          <w:szCs w:val="23"/>
        </w:rPr>
        <w:t> 800-309-3163</w:t>
      </w:r>
    </w:p>
    <w:p w14:paraId="5D178228" w14:textId="77777777" w:rsidR="003D2EFD" w:rsidRPr="003D2EFD" w:rsidRDefault="003D2EFD" w:rsidP="003D2EFD">
      <w:pPr>
        <w:shd w:val="clear" w:color="auto" w:fill="FFFFFF"/>
        <w:spacing w:before="300" w:after="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4E8416"/>
          <w:sz w:val="33"/>
          <w:szCs w:val="33"/>
        </w:rPr>
      </w:pPr>
      <w:r w:rsidRPr="003D2EFD">
        <w:rPr>
          <w:rFonts w:ascii="Arial" w:eastAsia="Times New Roman" w:hAnsi="Arial" w:cs="Arial"/>
          <w:b/>
          <w:bCs/>
          <w:color w:val="4E8416"/>
          <w:sz w:val="33"/>
          <w:szCs w:val="33"/>
        </w:rPr>
        <w:t>Current Member Questions and Assistance</w:t>
      </w:r>
    </w:p>
    <w:p w14:paraId="7AACD1F7" w14:textId="77777777" w:rsidR="003D2EFD" w:rsidRPr="003D2EFD" w:rsidRDefault="003D2EFD" w:rsidP="003D2EFD">
      <w:pPr>
        <w:shd w:val="clear" w:color="auto" w:fill="FFFFFF"/>
        <w:spacing w:before="120" w:after="0" w:line="330" w:lineRule="atLeast"/>
        <w:textAlignment w:val="baseline"/>
        <w:outlineLvl w:val="3"/>
        <w:rPr>
          <w:rFonts w:ascii="Arial" w:eastAsia="Times New Roman" w:hAnsi="Arial" w:cs="Arial"/>
          <w:b/>
          <w:bCs/>
          <w:color w:val="1D5B2D"/>
          <w:sz w:val="23"/>
          <w:szCs w:val="23"/>
        </w:rPr>
      </w:pPr>
      <w:r w:rsidRPr="003D2EFD">
        <w:rPr>
          <w:rFonts w:ascii="Arial" w:eastAsia="Times New Roman" w:hAnsi="Arial" w:cs="Arial"/>
          <w:b/>
          <w:bCs/>
          <w:color w:val="1D5B2D"/>
          <w:sz w:val="23"/>
          <w:szCs w:val="23"/>
        </w:rPr>
        <w:t>Medicare Plans</w:t>
      </w:r>
    </w:p>
    <w:p w14:paraId="52FFE2EC" w14:textId="77777777" w:rsidR="003D2EFD" w:rsidRPr="003D2EFD" w:rsidRDefault="003D2EFD" w:rsidP="003D2EF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MA/MAPD: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800-457-4708</w:t>
      </w:r>
    </w:p>
    <w:p w14:paraId="3DB14AAE" w14:textId="77777777" w:rsidR="003D2EFD" w:rsidRPr="003D2EFD" w:rsidRDefault="003D2EFD" w:rsidP="003D2EFD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PDP: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800-281-6918</w:t>
      </w:r>
    </w:p>
    <w:p w14:paraId="558AD1F9" w14:textId="77777777" w:rsidR="003D2EFD" w:rsidRPr="003D2EFD" w:rsidRDefault="003D2EFD" w:rsidP="003D2EFD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hyperlink r:id="rId6" w:tgtFrame="_blank" w:history="1">
        <w:r w:rsidRPr="003D2EFD">
          <w:rPr>
            <w:rFonts w:ascii="Arial" w:eastAsia="Times New Roman" w:hAnsi="Arial" w:cs="Arial"/>
            <w:color w:val="046AB2"/>
            <w:sz w:val="21"/>
            <w:szCs w:val="21"/>
            <w:bdr w:val="none" w:sz="0" w:space="0" w:color="auto" w:frame="1"/>
          </w:rPr>
          <w:t>www.humana.com/medicare</w:t>
        </w:r>
      </w:hyperlink>
    </w:p>
    <w:p w14:paraId="49A6125A" w14:textId="77777777" w:rsidR="003D2EFD" w:rsidRPr="003D2EFD" w:rsidRDefault="003D2EFD" w:rsidP="003D2EFD">
      <w:pPr>
        <w:shd w:val="clear" w:color="auto" w:fill="FFFFFF"/>
        <w:spacing w:before="120" w:after="0" w:line="330" w:lineRule="atLeast"/>
        <w:textAlignment w:val="baseline"/>
        <w:outlineLvl w:val="3"/>
        <w:rPr>
          <w:rFonts w:ascii="Arial" w:eastAsia="Times New Roman" w:hAnsi="Arial" w:cs="Arial"/>
          <w:b/>
          <w:bCs/>
          <w:color w:val="1D5B2D"/>
          <w:sz w:val="23"/>
          <w:szCs w:val="23"/>
        </w:rPr>
      </w:pPr>
      <w:r w:rsidRPr="003D2EFD">
        <w:rPr>
          <w:rFonts w:ascii="Arial" w:eastAsia="Times New Roman" w:hAnsi="Arial" w:cs="Arial"/>
          <w:b/>
          <w:bCs/>
          <w:color w:val="1D5B2D"/>
          <w:sz w:val="23"/>
          <w:szCs w:val="23"/>
        </w:rPr>
        <w:t>Individual Medical</w:t>
      </w:r>
    </w:p>
    <w:p w14:paraId="031AD8D2" w14:textId="77777777" w:rsidR="003D2EFD" w:rsidRPr="003D2EFD" w:rsidRDefault="003D2EFD" w:rsidP="003D2EF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Phone: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800-833-6917</w:t>
      </w:r>
    </w:p>
    <w:p w14:paraId="37FCA6C3" w14:textId="77777777" w:rsidR="003D2EFD" w:rsidRPr="003D2EFD" w:rsidRDefault="003D2EFD" w:rsidP="003D2EFD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hyperlink r:id="rId7" w:tgtFrame="_blank" w:history="1">
        <w:r w:rsidRPr="003D2EFD">
          <w:rPr>
            <w:rFonts w:ascii="Arial" w:eastAsia="Times New Roman" w:hAnsi="Arial" w:cs="Arial"/>
            <w:color w:val="046AB2"/>
            <w:sz w:val="21"/>
            <w:szCs w:val="21"/>
            <w:bdr w:val="none" w:sz="0" w:space="0" w:color="auto" w:frame="1"/>
          </w:rPr>
          <w:t>www.humana.com/individual-and-family</w:t>
        </w:r>
      </w:hyperlink>
    </w:p>
    <w:p w14:paraId="729662B4" w14:textId="77777777" w:rsidR="003D2EFD" w:rsidRPr="003D2EFD" w:rsidRDefault="003D2EFD" w:rsidP="003D2EFD">
      <w:pPr>
        <w:shd w:val="clear" w:color="auto" w:fill="FFFFFF"/>
        <w:spacing w:before="120" w:after="0" w:line="330" w:lineRule="atLeast"/>
        <w:textAlignment w:val="baseline"/>
        <w:outlineLvl w:val="3"/>
        <w:rPr>
          <w:rFonts w:ascii="Arial" w:eastAsia="Times New Roman" w:hAnsi="Arial" w:cs="Arial"/>
          <w:b/>
          <w:bCs/>
          <w:color w:val="1D5B2D"/>
          <w:sz w:val="23"/>
          <w:szCs w:val="23"/>
        </w:rPr>
      </w:pPr>
      <w:r w:rsidRPr="003D2EFD">
        <w:rPr>
          <w:rFonts w:ascii="Arial" w:eastAsia="Times New Roman" w:hAnsi="Arial" w:cs="Arial"/>
          <w:b/>
          <w:bCs/>
          <w:color w:val="1D5B2D"/>
          <w:sz w:val="23"/>
          <w:szCs w:val="23"/>
        </w:rPr>
        <w:t>Specialty Benefits</w:t>
      </w:r>
    </w:p>
    <w:p w14:paraId="0E557866" w14:textId="77777777" w:rsidR="003D2EFD" w:rsidRPr="003D2EFD" w:rsidRDefault="003D2EFD" w:rsidP="003D2EF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Med Supp: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800-866-0581</w:t>
      </w:r>
    </w:p>
    <w:p w14:paraId="7FF88ED5" w14:textId="77777777" w:rsidR="003D2EFD" w:rsidRPr="003D2EFD" w:rsidRDefault="003D2EFD" w:rsidP="003D2EF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b/>
          <w:bCs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</w:rPr>
        <w:t>Dental/Vision</w:t>
      </w:r>
    </w:p>
    <w:p w14:paraId="7D8C80E7" w14:textId="77777777" w:rsidR="003D2EFD" w:rsidRPr="003D2EFD" w:rsidRDefault="003D2EFD" w:rsidP="003D2EF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Agent Line: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888-692-2669</w:t>
      </w:r>
    </w:p>
    <w:p w14:paraId="123A241E" w14:textId="77777777" w:rsidR="003D2EFD" w:rsidRPr="003D2EFD" w:rsidRDefault="003D2EFD" w:rsidP="003D2EF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Member Line: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866-537-0232</w:t>
      </w:r>
    </w:p>
    <w:p w14:paraId="5B8852A9" w14:textId="77777777" w:rsidR="003D2EFD" w:rsidRPr="003D2EFD" w:rsidRDefault="003D2EFD" w:rsidP="003D2EF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b/>
          <w:bCs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</w:rPr>
        <w:t>Individual Financial Protection Products (FPP)</w:t>
      </w:r>
    </w:p>
    <w:p w14:paraId="17D80D57" w14:textId="77777777" w:rsidR="003D2EFD" w:rsidRPr="003D2EFD" w:rsidRDefault="003D2EFD" w:rsidP="003D2EF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Agent Line: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877-203-4249</w:t>
      </w:r>
    </w:p>
    <w:p w14:paraId="56848451" w14:textId="0FE05AAC" w:rsidR="003D2EFD" w:rsidRDefault="003D2EFD" w:rsidP="003D2EFD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Member Line:</w:t>
      </w:r>
      <w:r w:rsidRPr="003D2EFD">
        <w:rPr>
          <w:rFonts w:ascii="inherit" w:eastAsia="Times New Roman" w:hAnsi="inherit" w:cs="Arial"/>
          <w:color w:val="484641"/>
          <w:sz w:val="21"/>
          <w:szCs w:val="21"/>
        </w:rPr>
        <w:t> 877-207-0158</w:t>
      </w:r>
    </w:p>
    <w:p w14:paraId="67697F08" w14:textId="77777777" w:rsidR="003D2EFD" w:rsidRPr="003D2EFD" w:rsidRDefault="003D2EFD" w:rsidP="003D2EFD">
      <w:pPr>
        <w:shd w:val="clear" w:color="auto" w:fill="FFFFFF"/>
        <w:spacing w:before="300" w:after="150" w:line="330" w:lineRule="atLeast"/>
        <w:textAlignment w:val="baseline"/>
        <w:outlineLvl w:val="4"/>
        <w:rPr>
          <w:rFonts w:ascii="Arial" w:eastAsia="Times New Roman" w:hAnsi="Arial" w:cs="Arial"/>
          <w:b/>
          <w:bCs/>
          <w:color w:val="484641"/>
          <w:sz w:val="24"/>
          <w:szCs w:val="24"/>
        </w:rPr>
      </w:pPr>
      <w:r w:rsidRPr="003D2EFD">
        <w:rPr>
          <w:rFonts w:ascii="Arial" w:eastAsia="Times New Roman" w:hAnsi="Arial" w:cs="Arial"/>
          <w:b/>
          <w:bCs/>
          <w:color w:val="484641"/>
          <w:sz w:val="24"/>
          <w:szCs w:val="24"/>
        </w:rPr>
        <w:t>For Further Assistance please contact:</w:t>
      </w:r>
    </w:p>
    <w:p w14:paraId="553B3CEF" w14:textId="77777777" w:rsidR="003D2EFD" w:rsidRPr="003D2EFD" w:rsidRDefault="003D2EFD" w:rsidP="003D2EFD">
      <w:pPr>
        <w:shd w:val="clear" w:color="auto" w:fill="FFFFFF"/>
        <w:spacing w:before="120" w:after="150" w:line="330" w:lineRule="atLeast"/>
        <w:textAlignment w:val="baseline"/>
        <w:outlineLvl w:val="3"/>
        <w:rPr>
          <w:rFonts w:ascii="Arial" w:eastAsia="Times New Roman" w:hAnsi="Arial" w:cs="Arial"/>
          <w:b/>
          <w:bCs/>
          <w:color w:val="1D5B2D"/>
          <w:sz w:val="23"/>
          <w:szCs w:val="23"/>
        </w:rPr>
      </w:pPr>
      <w:r w:rsidRPr="003D2EFD">
        <w:rPr>
          <w:rFonts w:ascii="Arial" w:eastAsia="Times New Roman" w:hAnsi="Arial" w:cs="Arial"/>
          <w:b/>
          <w:bCs/>
          <w:color w:val="1D5B2D"/>
          <w:sz w:val="23"/>
          <w:szCs w:val="23"/>
        </w:rPr>
        <w:t>Humana Agent Support Unit</w:t>
      </w:r>
    </w:p>
    <w:p w14:paraId="5C9D6D4C" w14:textId="77777777" w:rsidR="003D2EFD" w:rsidRPr="003D2EFD" w:rsidRDefault="003D2EFD" w:rsidP="003D2EFD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textAlignment w:val="baseline"/>
        <w:rPr>
          <w:rFonts w:ascii="Arial" w:eastAsia="Times New Roman" w:hAnsi="Arial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Phone Number:</w:t>
      </w:r>
      <w:r w:rsidRPr="003D2EFD">
        <w:rPr>
          <w:rFonts w:ascii="Arial" w:eastAsia="Times New Roman" w:hAnsi="Arial" w:cs="Arial"/>
          <w:color w:val="484641"/>
          <w:sz w:val="21"/>
          <w:szCs w:val="21"/>
        </w:rPr>
        <w:t> 800-309-3163</w:t>
      </w:r>
    </w:p>
    <w:p w14:paraId="1E76D999" w14:textId="77777777" w:rsidR="003D2EFD" w:rsidRPr="003D2EFD" w:rsidRDefault="003D2EFD" w:rsidP="003D2EFD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textAlignment w:val="baseline"/>
        <w:rPr>
          <w:rFonts w:ascii="Arial" w:eastAsia="Times New Roman" w:hAnsi="Arial" w:cs="Arial"/>
          <w:color w:val="484641"/>
          <w:sz w:val="21"/>
          <w:szCs w:val="21"/>
        </w:rPr>
      </w:pPr>
      <w:r w:rsidRPr="003D2EFD">
        <w:rPr>
          <w:rFonts w:ascii="inherit" w:eastAsia="Times New Roman" w:hAnsi="inherit" w:cs="Arial"/>
          <w:b/>
          <w:bCs/>
          <w:color w:val="484641"/>
          <w:sz w:val="21"/>
          <w:szCs w:val="21"/>
          <w:bdr w:val="none" w:sz="0" w:space="0" w:color="auto" w:frame="1"/>
        </w:rPr>
        <w:t>Email:</w:t>
      </w:r>
      <w:r w:rsidRPr="003D2EFD">
        <w:rPr>
          <w:rFonts w:ascii="Arial" w:eastAsia="Times New Roman" w:hAnsi="Arial" w:cs="Arial"/>
          <w:color w:val="484641"/>
          <w:sz w:val="21"/>
          <w:szCs w:val="21"/>
        </w:rPr>
        <w:t> AgentSupport@Humana.com</w:t>
      </w:r>
    </w:p>
    <w:p w14:paraId="2D033DA5" w14:textId="77777777" w:rsidR="003D2EFD" w:rsidRPr="003D2EFD" w:rsidRDefault="003D2EFD" w:rsidP="003D2EFD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484641"/>
          <w:sz w:val="21"/>
          <w:szCs w:val="21"/>
        </w:rPr>
      </w:pPr>
    </w:p>
    <w:p w14:paraId="5EFA413A" w14:textId="77777777" w:rsidR="00657B33" w:rsidRDefault="00657B33"/>
    <w:sectPr w:rsidR="0065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3E5"/>
    <w:multiLevelType w:val="multilevel"/>
    <w:tmpl w:val="1EB4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B16"/>
    <w:multiLevelType w:val="multilevel"/>
    <w:tmpl w:val="A0F8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54A08"/>
    <w:multiLevelType w:val="multilevel"/>
    <w:tmpl w:val="A73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66ADE"/>
    <w:multiLevelType w:val="multilevel"/>
    <w:tmpl w:val="165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A66AC"/>
    <w:multiLevelType w:val="multilevel"/>
    <w:tmpl w:val="31A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7C17"/>
    <w:multiLevelType w:val="multilevel"/>
    <w:tmpl w:val="BA0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04CA3"/>
    <w:multiLevelType w:val="multilevel"/>
    <w:tmpl w:val="C2A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FD"/>
    <w:rsid w:val="003D2EFD"/>
    <w:rsid w:val="00657B33"/>
    <w:rsid w:val="006B247B"/>
    <w:rsid w:val="00A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7353"/>
  <w15:chartTrackingRefBased/>
  <w15:docId w15:val="{BA663F4A-7CD4-4220-A4C5-8390CBE6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2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D2E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2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2E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hone-item">
    <w:name w:val="phone-item"/>
    <w:basedOn w:val="Normal"/>
    <w:rsid w:val="003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-item">
    <w:name w:val="email-item"/>
    <w:basedOn w:val="Normal"/>
    <w:rsid w:val="003D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ntportal.humana.com/Vantage/links/contact-us/individual-humana-pl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tportal.humana.com/Vantage/links/contact-us/medicare-plans" TargetMode="External"/><Relationship Id="rId5" Type="http://schemas.openxmlformats.org/officeDocument/2006/relationships/hyperlink" Target="https://agentportal.humana.com/Vantage/apps/index.html?agenthome=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</dc:creator>
  <cp:keywords/>
  <dc:description/>
  <cp:lastModifiedBy>Christine B</cp:lastModifiedBy>
  <cp:revision>1</cp:revision>
  <dcterms:created xsi:type="dcterms:W3CDTF">2019-10-02T16:01:00Z</dcterms:created>
  <dcterms:modified xsi:type="dcterms:W3CDTF">2019-10-02T16:17:00Z</dcterms:modified>
</cp:coreProperties>
</file>